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47BD" w14:textId="56A53E4B" w:rsidR="00974298" w:rsidRDefault="00974298" w:rsidP="001B6249">
      <w:pPr>
        <w:jc w:val="center"/>
        <w:rPr>
          <w:b/>
          <w:bCs/>
          <w:sz w:val="28"/>
          <w:szCs w:val="28"/>
        </w:rPr>
      </w:pPr>
      <w:r w:rsidRPr="001B6249">
        <w:rPr>
          <w:b/>
          <w:bCs/>
          <w:sz w:val="28"/>
          <w:szCs w:val="28"/>
        </w:rPr>
        <w:t>Comunicado furgón escolar 2022.</w:t>
      </w:r>
    </w:p>
    <w:p w14:paraId="1C53A8DA" w14:textId="77777777" w:rsidR="009F6EC1" w:rsidRPr="001B6249" w:rsidRDefault="009F6EC1" w:rsidP="001B6249">
      <w:pPr>
        <w:jc w:val="center"/>
        <w:rPr>
          <w:b/>
          <w:bCs/>
          <w:sz w:val="28"/>
          <w:szCs w:val="28"/>
        </w:rPr>
      </w:pPr>
    </w:p>
    <w:p w14:paraId="2F6AF0F5" w14:textId="759E6818" w:rsidR="00974298" w:rsidRDefault="00974298">
      <w:r>
        <w:t xml:space="preserve">Estimada comunidad </w:t>
      </w:r>
      <w:proofErr w:type="spellStart"/>
      <w:r w:rsidR="001B6249">
        <w:t>M</w:t>
      </w:r>
      <w:r>
        <w:t>anantialina</w:t>
      </w:r>
      <w:proofErr w:type="spellEnd"/>
      <w:r w:rsidR="001B6249">
        <w:t>, e</w:t>
      </w:r>
      <w:r>
        <w:t>ntendiendo la alta demanda por el uso del beneficio del furgón escolar que otorga nuestro establecimiento, se realizar</w:t>
      </w:r>
      <w:r w:rsidR="006F623B">
        <w:t>á</w:t>
      </w:r>
      <w:r>
        <w:t xml:space="preserve"> una nueva postulación para d</w:t>
      </w:r>
      <w:r w:rsidR="001B6249">
        <w:t>i</w:t>
      </w:r>
      <w:r>
        <w:t>cho beneficio</w:t>
      </w:r>
      <w:r w:rsidR="001B6249">
        <w:t>, contemplando a aquellos estudiantes que le dificulte su traslado y cumplan con los requisitos señalados posteriormente.</w:t>
      </w:r>
      <w:r w:rsidRPr="00974298">
        <w:rPr>
          <w:b/>
          <w:bCs/>
        </w:rPr>
        <w:t xml:space="preserve"> </w:t>
      </w:r>
      <w:r w:rsidR="001B6249" w:rsidRPr="001B6249">
        <w:t>Dando como prioridad</w:t>
      </w:r>
      <w:r w:rsidRPr="001B6249">
        <w:t xml:space="preserve"> a</w:t>
      </w:r>
      <w:r>
        <w:t xml:space="preserve"> aquellos estudiantes que previo a la pandemia estaban haciendo uso del transporte escolar. </w:t>
      </w:r>
    </w:p>
    <w:p w14:paraId="12815A56" w14:textId="6F55EBDC" w:rsidR="001B6249" w:rsidRPr="00084592" w:rsidRDefault="001B6249">
      <w:pPr>
        <w:rPr>
          <w:b/>
          <w:bCs/>
          <w:u w:val="single"/>
        </w:rPr>
      </w:pPr>
      <w:r w:rsidRPr="00084592">
        <w:rPr>
          <w:b/>
          <w:bCs/>
          <w:u w:val="single"/>
        </w:rPr>
        <w:t xml:space="preserve">Requisitos: </w:t>
      </w:r>
    </w:p>
    <w:p w14:paraId="4E464CB5" w14:textId="7A451EDC" w:rsidR="001B6249" w:rsidRDefault="001B6249" w:rsidP="001B6249">
      <w:pPr>
        <w:pStyle w:val="Prrafodelista"/>
        <w:numPr>
          <w:ilvl w:val="0"/>
          <w:numId w:val="1"/>
        </w:numPr>
      </w:pPr>
      <w:r>
        <w:t xml:space="preserve">Ser Alumno/a </w:t>
      </w:r>
      <w:proofErr w:type="spellStart"/>
      <w:r w:rsidR="00084592">
        <w:t>proretención</w:t>
      </w:r>
      <w:proofErr w:type="spellEnd"/>
      <w:r>
        <w:t xml:space="preserve"> – Prioritario.</w:t>
      </w:r>
    </w:p>
    <w:p w14:paraId="70EC85A3" w14:textId="71E81E43" w:rsidR="001B6249" w:rsidRDefault="001B6249" w:rsidP="001B6249">
      <w:pPr>
        <w:pStyle w:val="Prrafodelista"/>
        <w:numPr>
          <w:ilvl w:val="0"/>
          <w:numId w:val="1"/>
        </w:numPr>
      </w:pPr>
      <w:r>
        <w:t>Vivir en sector lejano al establecimiento educación que justifique el traslado en transporte escolar y dentro del radio de las compañías</w:t>
      </w:r>
      <w:r w:rsidR="00CD5DAA">
        <w:t xml:space="preserve">, dado a que este servicio contempla este sector. </w:t>
      </w:r>
    </w:p>
    <w:p w14:paraId="5AE1021C" w14:textId="32411A59" w:rsidR="001B6249" w:rsidRDefault="001B6249" w:rsidP="001B6249">
      <w:pPr>
        <w:pStyle w:val="Prrafodelista"/>
        <w:numPr>
          <w:ilvl w:val="0"/>
          <w:numId w:val="1"/>
        </w:numPr>
      </w:pPr>
      <w:r>
        <w:t xml:space="preserve">Estar dentro del 40% más vulnerable según el registro social de hogares. </w:t>
      </w:r>
    </w:p>
    <w:p w14:paraId="069C9237" w14:textId="754421DB" w:rsidR="001B6249" w:rsidRPr="00084592" w:rsidRDefault="00084592" w:rsidP="001B6249">
      <w:pPr>
        <w:rPr>
          <w:b/>
          <w:bCs/>
          <w:u w:val="single"/>
        </w:rPr>
      </w:pPr>
      <w:r w:rsidRPr="00084592">
        <w:rPr>
          <w:b/>
          <w:bCs/>
          <w:u w:val="single"/>
        </w:rPr>
        <w:t>Documentos para presentar</w:t>
      </w:r>
      <w:r w:rsidR="001B6249" w:rsidRPr="00084592">
        <w:rPr>
          <w:b/>
          <w:bCs/>
          <w:u w:val="single"/>
        </w:rPr>
        <w:t xml:space="preserve">: </w:t>
      </w:r>
    </w:p>
    <w:p w14:paraId="257CFABD" w14:textId="6E075728" w:rsidR="001B6249" w:rsidRDefault="001B6249" w:rsidP="001B6249">
      <w:pPr>
        <w:pStyle w:val="Prrafodelista"/>
        <w:numPr>
          <w:ilvl w:val="0"/>
          <w:numId w:val="1"/>
        </w:numPr>
      </w:pPr>
      <w:r>
        <w:t>Certificado de residencia o documento que acredite el domicilio (boleta de luz, agua, teléfono, etc. )</w:t>
      </w:r>
    </w:p>
    <w:p w14:paraId="2AA77E63" w14:textId="681D5146" w:rsidR="001B6249" w:rsidRDefault="001B6249" w:rsidP="001B6249">
      <w:pPr>
        <w:pStyle w:val="Prrafodelista"/>
        <w:numPr>
          <w:ilvl w:val="0"/>
          <w:numId w:val="1"/>
        </w:numPr>
      </w:pPr>
      <w:r>
        <w:t xml:space="preserve">Certificado de alumno prioritario. El cual lo puede obtener en line en la pagina web: </w:t>
      </w:r>
      <w:hyperlink r:id="rId5" w:history="1">
        <w:r w:rsidRPr="00C8302F">
          <w:rPr>
            <w:rStyle w:val="Hipervnculo"/>
          </w:rPr>
          <w:t>www.ayudamineduc.cl</w:t>
        </w:r>
      </w:hyperlink>
      <w:r>
        <w:t xml:space="preserve"> </w:t>
      </w:r>
      <w:r w:rsidR="00084592">
        <w:t xml:space="preserve"> con los siguientes pasos: </w:t>
      </w:r>
    </w:p>
    <w:p w14:paraId="07C89751" w14:textId="1BCC8503" w:rsidR="00084592" w:rsidRDefault="00332BB3" w:rsidP="00084592">
      <w:pPr>
        <w:pStyle w:val="Prrafodelista"/>
        <w:numPr>
          <w:ilvl w:val="1"/>
          <w:numId w:val="1"/>
        </w:numPr>
      </w:pPr>
      <w:hyperlink r:id="rId6" w:history="1">
        <w:r w:rsidR="00084592" w:rsidRPr="00C8302F">
          <w:rPr>
            <w:rStyle w:val="Hipervnculo"/>
          </w:rPr>
          <w:t>www.ayudamineduc.cl</w:t>
        </w:r>
      </w:hyperlink>
      <w:r w:rsidR="00084592">
        <w:t xml:space="preserve">        </w:t>
      </w:r>
      <w:r w:rsidR="00084592">
        <w:sym w:font="Wingdings" w:char="F0E0"/>
      </w:r>
      <w:r w:rsidR="00084592">
        <w:t xml:space="preserve">    Certificados en línea </w:t>
      </w:r>
      <w:r w:rsidR="00084592">
        <w:sym w:font="Wingdings" w:char="F0E0"/>
      </w:r>
      <w:r w:rsidR="00084592">
        <w:t xml:space="preserve">Otro tipo de certificado. </w:t>
      </w:r>
    </w:p>
    <w:p w14:paraId="10177638" w14:textId="53BC3F64" w:rsidR="00084592" w:rsidRDefault="00084592" w:rsidP="00084592">
      <w:pPr>
        <w:pStyle w:val="Prrafodelista"/>
        <w:numPr>
          <w:ilvl w:val="0"/>
          <w:numId w:val="1"/>
        </w:numPr>
      </w:pPr>
      <w:r>
        <w:t xml:space="preserve">Cartola hogar registro social de hogares, el cual se puede obtener en línea en la página: </w:t>
      </w:r>
      <w:hyperlink r:id="rId7" w:history="1">
        <w:r w:rsidRPr="00C8302F">
          <w:rPr>
            <w:rStyle w:val="Hipervnculo"/>
          </w:rPr>
          <w:t>http://www.registrosocial.gob.cl/</w:t>
        </w:r>
      </w:hyperlink>
      <w:r>
        <w:t xml:space="preserve"> </w:t>
      </w:r>
    </w:p>
    <w:p w14:paraId="5CA3D344" w14:textId="060A3483" w:rsidR="00084592" w:rsidRDefault="00084592" w:rsidP="00084592">
      <w:pPr>
        <w:pStyle w:val="Prrafodelista"/>
        <w:numPr>
          <w:ilvl w:val="0"/>
          <w:numId w:val="1"/>
        </w:numPr>
      </w:pPr>
      <w:r>
        <w:t xml:space="preserve">Llenar ficha de postulación la cual se puede encontrar en secretarial del establecimiento o se podrá solicitar con la asistente social del establecimiento. </w:t>
      </w:r>
    </w:p>
    <w:p w14:paraId="743DDDFB" w14:textId="77777777" w:rsidR="00084592" w:rsidRDefault="00084592" w:rsidP="00084592"/>
    <w:p w14:paraId="2E10E0A6" w14:textId="41C0CC1E" w:rsidR="001B6249" w:rsidRDefault="001B6249" w:rsidP="001B6249"/>
    <w:p w14:paraId="1C6366A7" w14:textId="1299C4FD" w:rsidR="001B6249" w:rsidRDefault="001B6249" w:rsidP="00084592">
      <w:pPr>
        <w:jc w:val="center"/>
        <w:rPr>
          <w:b/>
          <w:bCs/>
          <w:sz w:val="28"/>
          <w:szCs w:val="28"/>
          <w:u w:val="single"/>
        </w:rPr>
      </w:pPr>
      <w:r w:rsidRPr="00084592">
        <w:rPr>
          <w:b/>
          <w:bCs/>
          <w:sz w:val="28"/>
          <w:szCs w:val="28"/>
          <w:u w:val="single"/>
        </w:rPr>
        <w:t>Importante:</w:t>
      </w:r>
      <w:r w:rsidR="00084592" w:rsidRPr="00084592">
        <w:rPr>
          <w:b/>
          <w:bCs/>
          <w:sz w:val="28"/>
          <w:szCs w:val="28"/>
          <w:u w:val="single"/>
        </w:rPr>
        <w:t xml:space="preserve"> Solo hay un total de </w:t>
      </w:r>
      <w:r w:rsidRPr="00084592">
        <w:rPr>
          <w:b/>
          <w:bCs/>
          <w:sz w:val="28"/>
          <w:szCs w:val="28"/>
          <w:u w:val="single"/>
        </w:rPr>
        <w:t xml:space="preserve">32 </w:t>
      </w:r>
      <w:r w:rsidR="009F6EC1" w:rsidRPr="00084592">
        <w:rPr>
          <w:b/>
          <w:bCs/>
          <w:sz w:val="28"/>
          <w:szCs w:val="28"/>
          <w:u w:val="single"/>
        </w:rPr>
        <w:t>cupos.</w:t>
      </w:r>
    </w:p>
    <w:p w14:paraId="2569EA12" w14:textId="77777777" w:rsidR="00084592" w:rsidRDefault="00084592" w:rsidP="001B6249">
      <w:pPr>
        <w:rPr>
          <w:b/>
          <w:bCs/>
          <w:sz w:val="24"/>
          <w:szCs w:val="24"/>
        </w:rPr>
      </w:pPr>
    </w:p>
    <w:p w14:paraId="78114DC3" w14:textId="27F73F22" w:rsidR="00084592" w:rsidRDefault="00084592" w:rsidP="001B6249">
      <w:pPr>
        <w:rPr>
          <w:b/>
          <w:bCs/>
          <w:sz w:val="24"/>
          <w:szCs w:val="24"/>
        </w:rPr>
      </w:pPr>
      <w:r w:rsidRPr="00084592">
        <w:rPr>
          <w:b/>
          <w:bCs/>
          <w:sz w:val="24"/>
          <w:szCs w:val="24"/>
        </w:rPr>
        <w:t xml:space="preserve">Fecha de recepción de documentos: </w:t>
      </w:r>
      <w:r w:rsidR="009F6EC1">
        <w:rPr>
          <w:b/>
          <w:bCs/>
          <w:sz w:val="24"/>
          <w:szCs w:val="24"/>
        </w:rPr>
        <w:t>viernes</w:t>
      </w:r>
      <w:r w:rsidRPr="00084592">
        <w:rPr>
          <w:b/>
          <w:bCs/>
          <w:sz w:val="24"/>
          <w:szCs w:val="24"/>
        </w:rPr>
        <w:t xml:space="preserve"> 4 de marzo a martes 8 de marzo </w:t>
      </w:r>
      <w:r>
        <w:rPr>
          <w:b/>
          <w:bCs/>
          <w:sz w:val="24"/>
          <w:szCs w:val="24"/>
        </w:rPr>
        <w:t>hasta las</w:t>
      </w:r>
      <w:r w:rsidRPr="00084592">
        <w:rPr>
          <w:b/>
          <w:bCs/>
          <w:sz w:val="24"/>
          <w:szCs w:val="24"/>
        </w:rPr>
        <w:t xml:space="preserve"> 18:00 </w:t>
      </w:r>
      <w:proofErr w:type="spellStart"/>
      <w:r w:rsidRPr="00084592">
        <w:rPr>
          <w:b/>
          <w:bCs/>
          <w:sz w:val="24"/>
          <w:szCs w:val="24"/>
        </w:rPr>
        <w:t>hrs</w:t>
      </w:r>
      <w:proofErr w:type="spellEnd"/>
      <w:r w:rsidRPr="0008459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Los resultados </w:t>
      </w:r>
      <w:r w:rsidR="009F6EC1">
        <w:rPr>
          <w:b/>
          <w:bCs/>
          <w:sz w:val="24"/>
          <w:szCs w:val="24"/>
        </w:rPr>
        <w:t>serán</w:t>
      </w:r>
      <w:r>
        <w:rPr>
          <w:b/>
          <w:bCs/>
          <w:sz w:val="24"/>
          <w:szCs w:val="24"/>
        </w:rPr>
        <w:t xml:space="preserve"> publicados en la p</w:t>
      </w:r>
      <w:r w:rsidR="00332BB3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 xml:space="preserve">gina web del colegio el </w:t>
      </w:r>
      <w:r w:rsidR="009F6EC1">
        <w:rPr>
          <w:b/>
          <w:bCs/>
          <w:sz w:val="24"/>
          <w:szCs w:val="24"/>
        </w:rPr>
        <w:t>jueves</w:t>
      </w:r>
      <w:r>
        <w:rPr>
          <w:b/>
          <w:bCs/>
          <w:sz w:val="24"/>
          <w:szCs w:val="24"/>
        </w:rPr>
        <w:t xml:space="preserve"> 10 de marzo. </w:t>
      </w:r>
    </w:p>
    <w:p w14:paraId="7493BE7D" w14:textId="77777777" w:rsidR="00084592" w:rsidRPr="00084592" w:rsidRDefault="00084592" w:rsidP="001B6249">
      <w:pPr>
        <w:rPr>
          <w:b/>
          <w:bCs/>
          <w:sz w:val="24"/>
          <w:szCs w:val="24"/>
        </w:rPr>
      </w:pPr>
    </w:p>
    <w:sectPr w:rsidR="00084592" w:rsidRPr="00084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D48D5"/>
    <w:multiLevelType w:val="hybridMultilevel"/>
    <w:tmpl w:val="B1AA35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98"/>
    <w:rsid w:val="00084592"/>
    <w:rsid w:val="00184FCC"/>
    <w:rsid w:val="001B6249"/>
    <w:rsid w:val="00332BB3"/>
    <w:rsid w:val="00592BC8"/>
    <w:rsid w:val="006F623B"/>
    <w:rsid w:val="00974298"/>
    <w:rsid w:val="009F6EC1"/>
    <w:rsid w:val="00CD5DAA"/>
    <w:rsid w:val="00E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EDB4"/>
  <w15:chartTrackingRefBased/>
  <w15:docId w15:val="{9EE39673-0325-49A5-BB93-12220F52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2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62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strosocial.gob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udamineduc.cl" TargetMode="External"/><Relationship Id="rId5" Type="http://schemas.openxmlformats.org/officeDocument/2006/relationships/hyperlink" Target="http://www.ayudamineduc.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Meneses Alvarado</dc:creator>
  <cp:keywords/>
  <dc:description/>
  <cp:lastModifiedBy>Jenifer Meneses Alvarado</cp:lastModifiedBy>
  <cp:revision>7</cp:revision>
  <cp:lastPrinted>2022-03-03T15:16:00Z</cp:lastPrinted>
  <dcterms:created xsi:type="dcterms:W3CDTF">2022-03-03T13:54:00Z</dcterms:created>
  <dcterms:modified xsi:type="dcterms:W3CDTF">2022-03-03T15:26:00Z</dcterms:modified>
</cp:coreProperties>
</file>